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D8AAB" w14:textId="243D92D3" w:rsidR="009C498C" w:rsidRDefault="009C498C">
      <w:bookmarkStart w:id="0" w:name="_GoBack"/>
      <w:bookmarkEnd w:id="0"/>
    </w:p>
    <w:p w14:paraId="45B371C5"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36"/>
          <w:szCs w:val="36"/>
          <w:lang w:eastAsia="de-DE"/>
        </w:rPr>
        <w:t>Fasten</w:t>
      </w:r>
    </w:p>
    <w:p w14:paraId="10206C8F"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46F16332"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Fasten bedeutete früher</w:t>
      </w:r>
    </w:p>
    <w:p w14:paraId="35774650"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konsequenten Verzicht</w:t>
      </w:r>
    </w:p>
    <w:p w14:paraId="3BD13A0A"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auf Nahrung.</w:t>
      </w:r>
    </w:p>
    <w:p w14:paraId="64AC5657"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42793719"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Im heutigen Überfluss</w:t>
      </w:r>
    </w:p>
    <w:p w14:paraId="3F439EB6"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gibt es immer mehr Möglichkeiten,</w:t>
      </w:r>
    </w:p>
    <w:p w14:paraId="202C83C9"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sinnvoll zu fasten.</w:t>
      </w:r>
    </w:p>
    <w:p w14:paraId="66C87D6D"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34809C69"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Verzichten kann man</w:t>
      </w:r>
    </w:p>
    <w:p w14:paraId="44FD2B81"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auf Süßigkeiten, Alkohol, Nikotin,</w:t>
      </w:r>
    </w:p>
    <w:p w14:paraId="3F7AD904"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aufs Fernsehen, aufs Auto.</w:t>
      </w:r>
    </w:p>
    <w:p w14:paraId="66E45088"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5FF268B1"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Umweltbewusste fasten</w:t>
      </w:r>
    </w:p>
    <w:p w14:paraId="71A72EBB"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durch den verantwortlichen Umgang mit</w:t>
      </w:r>
    </w:p>
    <w:p w14:paraId="35B8B35F"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Wasser, Müll, Energie.</w:t>
      </w:r>
    </w:p>
    <w:p w14:paraId="09C60BAC"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0DBA75E4"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So viele Möglichkeiten,</w:t>
      </w:r>
    </w:p>
    <w:p w14:paraId="45496C57"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mich im Fasten zu üben.</w:t>
      </w:r>
    </w:p>
    <w:p w14:paraId="2CCE2E82"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Fast zu viele.</w:t>
      </w:r>
    </w:p>
    <w:p w14:paraId="7CDAF017"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76398B67"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Alle sind sinnvoll.</w:t>
      </w:r>
    </w:p>
    <w:p w14:paraId="18A5E1BC"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Worauf verzichte ich?</w:t>
      </w:r>
    </w:p>
    <w:p w14:paraId="2ED1B1C1"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Was soll ich tun?</w:t>
      </w:r>
    </w:p>
    <w:p w14:paraId="3D9D0564"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4BE4A3B8"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Mich von der Aufzählung lösen,</w:t>
      </w:r>
    </w:p>
    <w:p w14:paraId="1D69B43F"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auswählen und dann wirklich anfangen,</w:t>
      </w:r>
    </w:p>
    <w:p w14:paraId="7B3485A9"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etwas konsequent durchzuhalten.</w:t>
      </w:r>
    </w:p>
    <w:p w14:paraId="28F8AE1D" w14:textId="77777777" w:rsidR="009C498C" w:rsidRPr="009C498C" w:rsidRDefault="009C498C" w:rsidP="009C498C">
      <w:pPr>
        <w:spacing w:after="15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w:t>
      </w:r>
    </w:p>
    <w:p w14:paraId="673C62FA" w14:textId="77777777" w:rsidR="009C498C" w:rsidRPr="009C498C" w:rsidRDefault="009C498C" w:rsidP="009C498C">
      <w:pPr>
        <w:spacing w:after="0" w:line="240" w:lineRule="auto"/>
        <w:ind w:left="1200"/>
        <w:rPr>
          <w:rFonts w:ascii="Arial" w:eastAsia="Times New Roman" w:hAnsi="Arial" w:cs="Arial"/>
          <w:color w:val="333333"/>
          <w:sz w:val="24"/>
          <w:szCs w:val="24"/>
          <w:lang w:eastAsia="de-DE"/>
        </w:rPr>
      </w:pPr>
      <w:r w:rsidRPr="009C498C">
        <w:rPr>
          <w:rFonts w:ascii="Arial" w:eastAsia="Times New Roman" w:hAnsi="Arial" w:cs="Arial"/>
          <w:color w:val="333333"/>
          <w:sz w:val="24"/>
          <w:szCs w:val="24"/>
          <w:lang w:eastAsia="de-DE"/>
        </w:rPr>
        <w:t>© Gisela Baltes</w:t>
      </w:r>
    </w:p>
    <w:p w14:paraId="69367407" w14:textId="12AE05DD" w:rsidR="009C498C" w:rsidRDefault="009C498C"/>
    <w:p w14:paraId="7051E096" w14:textId="77777777" w:rsidR="009C498C" w:rsidRDefault="009C498C" w:rsidP="009C498C">
      <w:r>
        <w:lastRenderedPageBreak/>
        <w:t xml:space="preserve">Danke an das Leben... </w:t>
      </w:r>
    </w:p>
    <w:p w14:paraId="1021DEE5" w14:textId="77777777" w:rsidR="009C498C" w:rsidRDefault="009C498C" w:rsidP="009C498C">
      <w:r>
        <w:t xml:space="preserve"> </w:t>
      </w:r>
    </w:p>
    <w:p w14:paraId="7E70A92A" w14:textId="77777777" w:rsidR="009C498C" w:rsidRDefault="009C498C" w:rsidP="009C498C">
      <w:r>
        <w:t xml:space="preserve">Danke an das Leben Für meine Augen, die viel sehn Was mir Freude macht Den Baum, die Wolken und die Nacht Sie können mit mir weinen, lachen, staunen Danke für den Blick in andre Augen </w:t>
      </w:r>
    </w:p>
    <w:p w14:paraId="4316B661" w14:textId="77777777" w:rsidR="009C498C" w:rsidRDefault="009C498C" w:rsidP="009C498C">
      <w:r>
        <w:t xml:space="preserve"> </w:t>
      </w:r>
    </w:p>
    <w:p w14:paraId="595F8679" w14:textId="77777777" w:rsidR="009C498C" w:rsidRDefault="009C498C" w:rsidP="009C498C">
      <w:r>
        <w:t xml:space="preserve">Danke an das Leben Meine Stimme und die Dinge Die ich sag und hör Das Lied, die Sprache und das Meer Sie können mit mir lachen, weinen, singen Danke für den Klang </w:t>
      </w:r>
      <w:proofErr w:type="gramStart"/>
      <w:r>
        <w:t>der andern Stimmen</w:t>
      </w:r>
      <w:proofErr w:type="gramEnd"/>
      <w:r>
        <w:t xml:space="preserve"> </w:t>
      </w:r>
    </w:p>
    <w:p w14:paraId="40B6A4A0" w14:textId="77777777" w:rsidR="009C498C" w:rsidRDefault="009C498C" w:rsidP="009C498C">
      <w:r>
        <w:t xml:space="preserve"> </w:t>
      </w:r>
    </w:p>
    <w:p w14:paraId="39D671B5" w14:textId="77777777" w:rsidR="009C498C" w:rsidRDefault="009C498C" w:rsidP="009C498C">
      <w:r>
        <w:t xml:space="preserve">Danke an das Leben Für die Gedanken, die stets wach sind </w:t>
      </w:r>
      <w:proofErr w:type="spellStart"/>
      <w:r>
        <w:t>Auch</w:t>
      </w:r>
      <w:proofErr w:type="spellEnd"/>
      <w:r>
        <w:t xml:space="preserve"> im tiefen Schlaf Den Traum, die Sehnsucht und die Tat Sie können mich begeistern, bremsen, lenken Danke für den Wunsch, wie andre zu denken. </w:t>
      </w:r>
    </w:p>
    <w:p w14:paraId="72D4EF96" w14:textId="77777777" w:rsidR="009C498C" w:rsidRDefault="009C498C" w:rsidP="009C498C">
      <w:r>
        <w:t xml:space="preserve"> </w:t>
      </w:r>
    </w:p>
    <w:p w14:paraId="6DF84E97" w14:textId="77777777" w:rsidR="009C498C" w:rsidRDefault="009C498C" w:rsidP="009C498C">
      <w:r>
        <w:t xml:space="preserve">Danke für die Finsternis Ohne die das Licht nichts ist Danke für das Böse Das das Gute gut sein lässt Der Himmel wird erst schön durch ein paar Wolken </w:t>
      </w:r>
    </w:p>
    <w:p w14:paraId="69EBF5DB" w14:textId="77777777" w:rsidR="009C498C" w:rsidRDefault="009C498C" w:rsidP="009C498C">
      <w:r>
        <w:t xml:space="preserve"> </w:t>
      </w:r>
    </w:p>
    <w:p w14:paraId="3923981F" w14:textId="704CDC45" w:rsidR="009C498C" w:rsidRDefault="009C498C" w:rsidP="009C498C">
      <w:r>
        <w:t>Danke an das Leben Für meine Augen, die viel sehn Was mir Freude macht Den Baum, die Wolken und die Nacht Sie können mit mir weinen, lachen, staunen Danke für den Blick in andre Augen Peter Maffay</w:t>
      </w:r>
    </w:p>
    <w:p w14:paraId="4FAB2D8A" w14:textId="74FEE551" w:rsidR="009C498C" w:rsidRDefault="009C498C" w:rsidP="009C498C"/>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9C498C" w:rsidRPr="009C498C" w14:paraId="4266CCD3" w14:textId="77777777" w:rsidTr="009C498C">
        <w:trPr>
          <w:trHeight w:val="2805"/>
        </w:trPr>
        <w:tc>
          <w:tcPr>
            <w:tcW w:w="0" w:type="auto"/>
            <w:vAlign w:val="center"/>
            <w:hideMark/>
          </w:tcPr>
          <w:p w14:paraId="5255D8B1" w14:textId="77777777" w:rsidR="009C498C" w:rsidRPr="009C498C" w:rsidRDefault="009C498C" w:rsidP="009C498C">
            <w:pPr>
              <w:spacing w:before="100" w:beforeAutospacing="1" w:after="100" w:afterAutospacing="1" w:line="240" w:lineRule="auto"/>
              <w:ind w:left="360"/>
              <w:rPr>
                <w:rFonts w:ascii="Verdana" w:eastAsia="Times New Roman" w:hAnsi="Verdana" w:cs="Times New Roman"/>
                <w:color w:val="000000"/>
                <w:sz w:val="17"/>
                <w:szCs w:val="17"/>
                <w:lang w:eastAsia="de-DE"/>
              </w:rPr>
            </w:pPr>
            <w:r w:rsidRPr="009C498C">
              <w:rPr>
                <w:rFonts w:ascii="Verdana" w:eastAsia="Times New Roman" w:hAnsi="Verdana" w:cs="Times New Roman"/>
                <w:b/>
                <w:bCs/>
                <w:color w:val="990000"/>
                <w:sz w:val="36"/>
                <w:szCs w:val="36"/>
                <w:lang w:eastAsia="de-DE"/>
              </w:rPr>
              <w:t>Gedanken zur "Fastenzeit"</w:t>
            </w:r>
          </w:p>
        </w:tc>
      </w:tr>
      <w:tr w:rsidR="009C498C" w:rsidRPr="009C498C" w14:paraId="498E0228" w14:textId="77777777" w:rsidTr="009C498C">
        <w:tc>
          <w:tcPr>
            <w:tcW w:w="0" w:type="auto"/>
            <w:vAlign w:val="center"/>
            <w:hideMark/>
          </w:tcPr>
          <w:p w14:paraId="7CCCA246"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Der Ausdruck „Fastenzeit“ ist ungenau und missverständlich.</w:t>
            </w:r>
          </w:p>
          <w:p w14:paraId="517A5FA6"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 xml:space="preserve">Die Kirche spricht von </w:t>
            </w:r>
            <w:r w:rsidRPr="009C498C">
              <w:rPr>
                <w:rFonts w:ascii="Verdana" w:eastAsia="Times New Roman" w:hAnsi="Verdana" w:cs="Times New Roman"/>
                <w:b/>
                <w:bCs/>
                <w:color w:val="800000"/>
                <w:sz w:val="20"/>
                <w:szCs w:val="20"/>
                <w:lang w:eastAsia="de-DE"/>
              </w:rPr>
              <w:t>„österlicher Bußzeit“</w:t>
            </w:r>
            <w:r w:rsidRPr="009C498C">
              <w:rPr>
                <w:rFonts w:ascii="Verdana" w:eastAsia="Times New Roman" w:hAnsi="Verdana" w:cs="Times New Roman"/>
                <w:color w:val="800000"/>
                <w:sz w:val="20"/>
                <w:szCs w:val="20"/>
                <w:lang w:eastAsia="de-DE"/>
              </w:rPr>
              <w:t>.</w:t>
            </w:r>
          </w:p>
          <w:p w14:paraId="5EB445D5"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b/>
                <w:bCs/>
                <w:i/>
                <w:iCs/>
                <w:color w:val="800000"/>
                <w:sz w:val="20"/>
                <w:szCs w:val="20"/>
                <w:lang w:eastAsia="de-DE"/>
              </w:rPr>
              <w:t>„Österlich“</w:t>
            </w:r>
            <w:r w:rsidRPr="009C498C">
              <w:rPr>
                <w:rFonts w:ascii="Verdana" w:eastAsia="Times New Roman" w:hAnsi="Verdana" w:cs="Times New Roman"/>
                <w:color w:val="800000"/>
                <w:sz w:val="20"/>
                <w:szCs w:val="20"/>
                <w:lang w:eastAsia="de-DE"/>
              </w:rPr>
              <w:t>: Das Ziel der „heiligen vierzig Tage“ ist Ostern, das „Fest aller Feste“. Die Absicht der Zeit ab Aschermittwoch ist: sich (in einem zielbewussten Leben) auf Ostern vorzubereiten.</w:t>
            </w:r>
          </w:p>
          <w:p w14:paraId="44E7F71D"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000000"/>
                <w:sz w:val="17"/>
                <w:szCs w:val="17"/>
                <w:lang w:eastAsia="de-DE"/>
              </w:rPr>
              <w:t> </w:t>
            </w:r>
          </w:p>
          <w:p w14:paraId="695DCEE3"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000000"/>
                <w:sz w:val="17"/>
                <w:szCs w:val="17"/>
                <w:lang w:eastAsia="de-DE"/>
              </w:rPr>
              <w:t> </w:t>
            </w:r>
          </w:p>
          <w:p w14:paraId="4ED6D2B9"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b/>
                <w:bCs/>
                <w:i/>
                <w:iCs/>
                <w:color w:val="800000"/>
                <w:sz w:val="20"/>
                <w:szCs w:val="20"/>
                <w:lang w:eastAsia="de-DE"/>
              </w:rPr>
              <w:t>Umwandlung des Herzens</w:t>
            </w:r>
            <w:r w:rsidRPr="009C498C">
              <w:rPr>
                <w:rFonts w:ascii="Verdana" w:eastAsia="Times New Roman" w:hAnsi="Verdana" w:cs="Times New Roman"/>
                <w:color w:val="800000"/>
                <w:sz w:val="20"/>
                <w:szCs w:val="20"/>
                <w:lang w:eastAsia="de-DE"/>
              </w:rPr>
              <w:t xml:space="preserve">. Es geht in der „Fastenzeit“ nicht allein um etwas Äußerliches. Das äußere Tun (leibliche Dimension) soll vielmehr Ausdruck und Zeichen sein von etwas Inwendigem (geistig-seelische Dimension). Es geht im christlichen Sinn um die </w:t>
            </w:r>
            <w:proofErr w:type="spellStart"/>
            <w:r w:rsidRPr="009C498C">
              <w:rPr>
                <w:rFonts w:ascii="Verdana" w:eastAsia="Times New Roman" w:hAnsi="Verdana" w:cs="Times New Roman"/>
                <w:color w:val="800000"/>
                <w:sz w:val="20"/>
                <w:szCs w:val="20"/>
                <w:lang w:eastAsia="de-DE"/>
              </w:rPr>
              <w:t>Hinkehr</w:t>
            </w:r>
            <w:proofErr w:type="spellEnd"/>
            <w:r w:rsidRPr="009C498C">
              <w:rPr>
                <w:rFonts w:ascii="Verdana" w:eastAsia="Times New Roman" w:hAnsi="Verdana" w:cs="Times New Roman"/>
                <w:color w:val="800000"/>
                <w:sz w:val="20"/>
                <w:szCs w:val="20"/>
                <w:lang w:eastAsia="de-DE"/>
              </w:rPr>
              <w:t xml:space="preserve"> zu Gott und zum Nächsten. Es geht um Um-</w:t>
            </w:r>
            <w:r w:rsidRPr="009C498C">
              <w:rPr>
                <w:rFonts w:ascii="Verdana" w:eastAsia="Times New Roman" w:hAnsi="Verdana" w:cs="Times New Roman"/>
                <w:color w:val="800000"/>
                <w:sz w:val="20"/>
                <w:szCs w:val="20"/>
                <w:lang w:eastAsia="de-DE"/>
              </w:rPr>
              <w:lastRenderedPageBreak/>
              <w:t>sinnen, Um-denken, Um-kehr. Es geht um ein neues Sich-ausrichten und Öff</w:t>
            </w:r>
            <w:r w:rsidRPr="009C498C">
              <w:rPr>
                <w:rFonts w:ascii="Verdana" w:eastAsia="Times New Roman" w:hAnsi="Verdana" w:cs="Times New Roman"/>
                <w:color w:val="800000"/>
                <w:sz w:val="20"/>
                <w:szCs w:val="20"/>
                <w:lang w:eastAsia="de-DE"/>
              </w:rPr>
              <w:softHyphen/>
              <w:t xml:space="preserve">nen auf Gott hin und den Bruder, die Schwester. </w:t>
            </w:r>
          </w:p>
          <w:p w14:paraId="225EF181"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Es geht also nicht allein, wie der Ausdruck „Fastenzeit“ nahelegt um einen quantitativen Verzicht, sondern um eine qualitative Umkehr des Herzens. Diät und Fastenkuren allein bringen nicht Heilung und inneres Gleichgewicht, sondern die Wandlung des Herzens. Also nicht nur Kampf der Ess-Sucht, sondern auch Kampf der Ich-sucht! Es geht nicht um ein bisschen Kosmetik, sondern um Umkehr und Neubeginn. Es geht nicht um ein paar asketische Klimmzüge, sondern um eine Kurskorrektur.</w:t>
            </w:r>
          </w:p>
          <w:p w14:paraId="2F63A3BA"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000000"/>
                <w:sz w:val="17"/>
                <w:szCs w:val="17"/>
                <w:lang w:eastAsia="de-DE"/>
              </w:rPr>
              <w:t> </w:t>
            </w:r>
          </w:p>
          <w:p w14:paraId="1C8CE373"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b/>
                <w:bCs/>
                <w:i/>
                <w:iCs/>
                <w:color w:val="800000"/>
                <w:sz w:val="20"/>
                <w:szCs w:val="20"/>
                <w:lang w:eastAsia="de-DE"/>
              </w:rPr>
              <w:t>Fasten ist kein Selbstzweck</w:t>
            </w:r>
            <w:r w:rsidRPr="009C498C">
              <w:rPr>
                <w:rFonts w:ascii="Verdana" w:eastAsia="Times New Roman" w:hAnsi="Verdana" w:cs="Times New Roman"/>
                <w:i/>
                <w:iCs/>
                <w:color w:val="800000"/>
                <w:sz w:val="20"/>
                <w:szCs w:val="20"/>
                <w:lang w:eastAsia="de-DE"/>
              </w:rPr>
              <w:t>.</w:t>
            </w:r>
            <w:r w:rsidRPr="009C498C">
              <w:rPr>
                <w:rFonts w:ascii="Verdana" w:eastAsia="Times New Roman" w:hAnsi="Verdana" w:cs="Times New Roman"/>
                <w:color w:val="800000"/>
                <w:sz w:val="20"/>
                <w:szCs w:val="20"/>
                <w:lang w:eastAsia="de-DE"/>
              </w:rPr>
              <w:t xml:space="preserve"> Es geht nicht um ein Fasten </w:t>
            </w:r>
            <w:proofErr w:type="gramStart"/>
            <w:r w:rsidRPr="009C498C">
              <w:rPr>
                <w:rFonts w:ascii="Verdana" w:eastAsia="Times New Roman" w:hAnsi="Verdana" w:cs="Times New Roman"/>
                <w:color w:val="800000"/>
                <w:sz w:val="20"/>
                <w:szCs w:val="20"/>
                <w:lang w:eastAsia="de-DE"/>
              </w:rPr>
              <w:t>um des Fastens</w:t>
            </w:r>
            <w:proofErr w:type="gramEnd"/>
            <w:r w:rsidRPr="009C498C">
              <w:rPr>
                <w:rFonts w:ascii="Verdana" w:eastAsia="Times New Roman" w:hAnsi="Verdana" w:cs="Times New Roman"/>
                <w:color w:val="800000"/>
                <w:sz w:val="20"/>
                <w:szCs w:val="20"/>
                <w:lang w:eastAsia="de-DE"/>
              </w:rPr>
              <w:t xml:space="preserve"> willen. Christliches Fasten hat auch nichts zu tun mit „Abspecken“ oder „Pfunde loswerden“. Es dient also nicht dem puren Abnehmen. Das ist ein willkommenes Nebenprodukt.</w:t>
            </w:r>
          </w:p>
          <w:p w14:paraId="63FE7430"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 </w:t>
            </w:r>
          </w:p>
          <w:p w14:paraId="33BC453B"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b/>
                <w:bCs/>
                <w:i/>
                <w:iCs/>
                <w:color w:val="800000"/>
                <w:sz w:val="20"/>
                <w:szCs w:val="20"/>
                <w:lang w:eastAsia="de-DE"/>
              </w:rPr>
              <w:t>Christliches „Fasten“ kennt viele Formen.</w:t>
            </w:r>
            <w:r w:rsidRPr="009C498C">
              <w:rPr>
                <w:rFonts w:ascii="Verdana" w:eastAsia="Times New Roman" w:hAnsi="Verdana" w:cs="Times New Roman"/>
                <w:color w:val="800000"/>
                <w:sz w:val="20"/>
                <w:szCs w:val="20"/>
                <w:lang w:eastAsia="de-DE"/>
              </w:rPr>
              <w:t xml:space="preserve"> Es meint nicht nur den freiwilligen Verzicht auf Speisen, Süßigkeiten usw., sondern auch Verzicht oder Einschränkung im übermäßigen Nikotin-, Alkohol-, Kaffeegenuss, im unkontrollierten Gebrauch der Medien („Fasten der Augen“), Verzicht auf Partys, Disco, Tanzveranstaltungen und ähnliche Vergnügen, z.B. auch Internet-Fasten.</w:t>
            </w:r>
          </w:p>
          <w:p w14:paraId="58B8C292"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000000"/>
                <w:sz w:val="17"/>
                <w:szCs w:val="17"/>
                <w:lang w:eastAsia="de-DE"/>
              </w:rPr>
              <w:t> </w:t>
            </w:r>
          </w:p>
          <w:p w14:paraId="430D4896"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 xml:space="preserve">Durch das leibliche Fasten und andere Formen des Verzichtes gewinnt der Mensch eine </w:t>
            </w:r>
            <w:r w:rsidRPr="009C498C">
              <w:rPr>
                <w:rFonts w:ascii="Verdana" w:eastAsia="Times New Roman" w:hAnsi="Verdana" w:cs="Times New Roman"/>
                <w:b/>
                <w:bCs/>
                <w:i/>
                <w:iCs/>
                <w:color w:val="800000"/>
                <w:sz w:val="20"/>
                <w:szCs w:val="20"/>
                <w:lang w:eastAsia="de-DE"/>
              </w:rPr>
              <w:t>neue Freiheit</w:t>
            </w:r>
            <w:r w:rsidRPr="009C498C">
              <w:rPr>
                <w:rFonts w:ascii="Verdana" w:eastAsia="Times New Roman" w:hAnsi="Verdana" w:cs="Times New Roman"/>
                <w:color w:val="800000"/>
                <w:sz w:val="20"/>
                <w:szCs w:val="20"/>
                <w:lang w:eastAsia="de-DE"/>
              </w:rPr>
              <w:t xml:space="preserve">. In den Wochen des Fastens regeneriert sich nicht nur der Leib, sondern auch die Seele. Sie gewinnt ihre Souveränität zurück. Sie hört auf Spielball der Bedürfnisse zu sein. Fasten und Verzicht kann aus tief verwurzelten Abhängigkeiten, Zwängen und Süchten befreien. </w:t>
            </w:r>
          </w:p>
          <w:p w14:paraId="6FA66B65" w14:textId="77777777" w:rsidR="009C498C" w:rsidRPr="009C498C" w:rsidRDefault="009C498C" w:rsidP="009C498C">
            <w:pPr>
              <w:spacing w:after="0" w:line="312"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000000"/>
                <w:sz w:val="17"/>
                <w:szCs w:val="17"/>
                <w:lang w:eastAsia="de-DE"/>
              </w:rPr>
              <w:t> </w:t>
            </w:r>
          </w:p>
          <w:p w14:paraId="22404370"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000000"/>
                <w:sz w:val="17"/>
                <w:szCs w:val="17"/>
                <w:lang w:eastAsia="de-DE"/>
              </w:rPr>
              <w:t> </w:t>
            </w:r>
          </w:p>
          <w:p w14:paraId="1667E1DA"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b/>
                <w:bCs/>
                <w:i/>
                <w:iCs/>
                <w:color w:val="800000"/>
                <w:sz w:val="20"/>
                <w:szCs w:val="20"/>
                <w:lang w:eastAsia="de-DE"/>
              </w:rPr>
              <w:t>Die „Fastenzeit“ ist eine Art Trainingszeit.</w:t>
            </w:r>
            <w:r w:rsidRPr="009C498C">
              <w:rPr>
                <w:rFonts w:ascii="Verdana" w:eastAsia="Times New Roman" w:hAnsi="Verdana" w:cs="Times New Roman"/>
                <w:i/>
                <w:iCs/>
                <w:color w:val="800000"/>
                <w:sz w:val="20"/>
                <w:szCs w:val="20"/>
                <w:lang w:eastAsia="de-DE"/>
              </w:rPr>
              <w:t xml:space="preserve"> </w:t>
            </w:r>
            <w:r w:rsidRPr="009C498C">
              <w:rPr>
                <w:rFonts w:ascii="Verdana" w:eastAsia="Times New Roman" w:hAnsi="Verdana" w:cs="Times New Roman"/>
                <w:color w:val="800000"/>
                <w:sz w:val="20"/>
                <w:szCs w:val="20"/>
                <w:lang w:eastAsia="de-DE"/>
              </w:rPr>
              <w:t>So wie jeder Sportler und jede Fußballmannschaft trainieren muss, um fit zu bleiben, so wie sich die Athleten intensiv auf Olympia vorbereiten unter großen Opfern und viel Disziplin, so braucht auch jeder Christ und die christliche Gemeinde intensive Trainingszeiten, um nicht einzurosten, um sich wieder zu erneuern.</w:t>
            </w:r>
          </w:p>
          <w:p w14:paraId="2A502A95"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 </w:t>
            </w:r>
          </w:p>
          <w:p w14:paraId="607E6D6B"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 xml:space="preserve">Die Fastenzeit lässt sich auch vergleichen mit dem, was um diese Jahreszeit mit den </w:t>
            </w:r>
            <w:r w:rsidRPr="009C498C">
              <w:rPr>
                <w:rFonts w:ascii="Verdana" w:eastAsia="Times New Roman" w:hAnsi="Verdana" w:cs="Times New Roman"/>
                <w:b/>
                <w:bCs/>
                <w:i/>
                <w:iCs/>
                <w:color w:val="800000"/>
                <w:sz w:val="20"/>
                <w:szCs w:val="20"/>
                <w:lang w:eastAsia="de-DE"/>
              </w:rPr>
              <w:t>Obstbäumen im Garten</w:t>
            </w:r>
            <w:r w:rsidRPr="009C498C">
              <w:rPr>
                <w:rFonts w:ascii="Verdana" w:eastAsia="Times New Roman" w:hAnsi="Verdana" w:cs="Times New Roman"/>
                <w:color w:val="800000"/>
                <w:sz w:val="20"/>
                <w:szCs w:val="20"/>
                <w:lang w:eastAsia="de-DE"/>
              </w:rPr>
              <w:t xml:space="preserve"> geschieht:</w:t>
            </w:r>
          </w:p>
          <w:p w14:paraId="6D389329"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Die Kirche lässt uns im Frühjahr die wohltuende „Baumschere“ anlegen, nicht weil sie mit ihrer scharfen Schneide dem Baum weh tun will, sondern weil es seinem Blühen und Früchtetragen dient.</w:t>
            </w:r>
          </w:p>
          <w:p w14:paraId="2E727E50"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 </w:t>
            </w:r>
          </w:p>
          <w:p w14:paraId="7964849F"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b/>
                <w:bCs/>
                <w:i/>
                <w:iCs/>
                <w:color w:val="800000"/>
                <w:sz w:val="20"/>
                <w:szCs w:val="20"/>
                <w:lang w:eastAsia="de-DE"/>
              </w:rPr>
              <w:t>„Motorpflege“</w:t>
            </w:r>
            <w:r w:rsidRPr="009C498C">
              <w:rPr>
                <w:rFonts w:ascii="Verdana" w:eastAsia="Times New Roman" w:hAnsi="Verdana" w:cs="Times New Roman"/>
                <w:color w:val="800000"/>
                <w:sz w:val="20"/>
                <w:szCs w:val="20"/>
                <w:lang w:eastAsia="de-DE"/>
              </w:rPr>
              <w:t>: Die meisten Menschen warten zwar regelmäßig ihr Auto, aber an ihren eigenen „Motor“, Seele-Geist-Leib, denken sie nicht. Alle drei bedingen einander und wollen gesund leben und müssen dementsprechend gepflegt werden.</w:t>
            </w:r>
          </w:p>
          <w:p w14:paraId="2040C57E"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color w:val="800000"/>
                <w:sz w:val="20"/>
                <w:szCs w:val="20"/>
                <w:lang w:eastAsia="de-DE"/>
              </w:rPr>
              <w:t> </w:t>
            </w:r>
          </w:p>
          <w:p w14:paraId="6FE544D1" w14:textId="77777777" w:rsidR="009C498C" w:rsidRPr="009C498C" w:rsidRDefault="009C498C" w:rsidP="009C498C">
            <w:pPr>
              <w:spacing w:after="0" w:line="240" w:lineRule="auto"/>
              <w:ind w:left="360" w:right="720"/>
              <w:rPr>
                <w:rFonts w:ascii="Verdana" w:eastAsia="Times New Roman" w:hAnsi="Verdana" w:cs="Times New Roman"/>
                <w:color w:val="000000"/>
                <w:sz w:val="17"/>
                <w:szCs w:val="17"/>
                <w:lang w:eastAsia="de-DE"/>
              </w:rPr>
            </w:pPr>
            <w:r w:rsidRPr="009C498C">
              <w:rPr>
                <w:rFonts w:ascii="Verdana" w:eastAsia="Times New Roman" w:hAnsi="Verdana" w:cs="Times New Roman"/>
                <w:b/>
                <w:bCs/>
                <w:i/>
                <w:iCs/>
                <w:color w:val="800000"/>
                <w:sz w:val="20"/>
                <w:szCs w:val="20"/>
                <w:lang w:eastAsia="de-DE"/>
              </w:rPr>
              <w:t>Fasten ist wie ein Frühjahrsputz für die Seele</w:t>
            </w:r>
            <w:r w:rsidRPr="009C498C">
              <w:rPr>
                <w:rFonts w:ascii="Verdana" w:eastAsia="Times New Roman" w:hAnsi="Verdana" w:cs="Times New Roman"/>
                <w:i/>
                <w:iCs/>
                <w:color w:val="800000"/>
                <w:sz w:val="20"/>
                <w:szCs w:val="20"/>
                <w:lang w:eastAsia="de-DE"/>
              </w:rPr>
              <w:t>,</w:t>
            </w:r>
            <w:r w:rsidRPr="009C498C">
              <w:rPr>
                <w:rFonts w:ascii="Verdana" w:eastAsia="Times New Roman" w:hAnsi="Verdana" w:cs="Times New Roman"/>
                <w:color w:val="800000"/>
                <w:sz w:val="20"/>
                <w:szCs w:val="20"/>
                <w:lang w:eastAsia="de-DE"/>
              </w:rPr>
              <w:t xml:space="preserve"> denn es gibt in uns Menschen eine Sehnsucht nach Heil und Heilung und nach gelingendem Leben. Es liegt an uns selbst dafür die Voraussetzungen und Räume zu schaffen.</w:t>
            </w:r>
          </w:p>
        </w:tc>
      </w:tr>
    </w:tbl>
    <w:p w14:paraId="378D01D8" w14:textId="77777777" w:rsidR="007133C3" w:rsidRPr="007133C3" w:rsidRDefault="007133C3" w:rsidP="007133C3">
      <w:pPr>
        <w:spacing w:after="150" w:line="240" w:lineRule="auto"/>
        <w:outlineLvl w:val="2"/>
        <w:rPr>
          <w:rFonts w:ascii="&amp;quot" w:eastAsia="Times New Roman" w:hAnsi="&amp;quot" w:cs="Times New Roman"/>
          <w:sz w:val="24"/>
          <w:szCs w:val="24"/>
          <w:lang w:eastAsia="de-DE"/>
        </w:rPr>
      </w:pPr>
      <w:r w:rsidRPr="007133C3">
        <w:rPr>
          <w:rFonts w:ascii="&amp;quot" w:eastAsia="Times New Roman" w:hAnsi="&amp;quot" w:cs="Times New Roman"/>
          <w:sz w:val="24"/>
          <w:szCs w:val="24"/>
          <w:lang w:eastAsia="de-DE"/>
        </w:rPr>
        <w:lastRenderedPageBreak/>
        <w:t>Fastenkur in der chinesischen Medizin: Das Weglassen von Lebensmitteln</w:t>
      </w:r>
    </w:p>
    <w:p w14:paraId="378C953C" w14:textId="77777777" w:rsidR="007133C3" w:rsidRPr="007133C3" w:rsidRDefault="007133C3" w:rsidP="007133C3">
      <w:pPr>
        <w:spacing w:after="240" w:line="240" w:lineRule="auto"/>
        <w:rPr>
          <w:rFonts w:ascii="Times New Roman" w:eastAsia="Times New Roman" w:hAnsi="Times New Roman" w:cs="Times New Roman"/>
          <w:sz w:val="24"/>
          <w:szCs w:val="24"/>
          <w:lang w:eastAsia="de-DE"/>
        </w:rPr>
      </w:pPr>
      <w:r w:rsidRPr="007133C3">
        <w:rPr>
          <w:rFonts w:ascii="Times New Roman" w:eastAsia="Times New Roman" w:hAnsi="Times New Roman" w:cs="Times New Roman"/>
          <w:sz w:val="24"/>
          <w:szCs w:val="24"/>
          <w:lang w:eastAsia="de-DE"/>
        </w:rPr>
        <w:t>Sanft ist das Stichwort. Kurze Entschlackungskuren in der Traditionellen Chinesischen Medizin sind vor allem der Verzicht auf Lebensmittel. Dabei bietet es sich an, Zucker und Süßigkeiten, Backwaren und Brot aus weißem Mehl sowie tierisches Eiweiß für einige Tage aus der Ernährung zu streichen. Auf Kaffee, schwarzen Tee und Alkohol sollte ebenfalls verzichtet werden. Stattdessen sollte der Fastende sich eher von Suppen, Obst und Gemüse ernähren. Das chinesische Fasten hat auch nichts mit abführenden Tees oder Spülungen zu tun. Um eine bessere Verteilung des Qi zu erreichen, wird hier auf in Wasser aufquellende Kräuter wie Leinsamen, Faulbaumrinde und Sennesblätter zurückgegriffen. Auch der Löwenzahn regelt das Qi an, Samen und Nüsse regulieren die Verdauung. Getreidekuren sind für Menschen mit einer schwachen Durchblutung gut geeignet – ihnen ist oft kalt. Hafer, Naturreis, Hirse oder Grünkern eignet sich besonders für sie. Viel trinken ist für jeden wichtig. Optimal ist eine zweitägige Vorbereitung mit Obst um Gemüse, bevor die Getreidekur gestartet wird. Allerdings sollte kein Salz verwendet werden, denn das verringert die Entgiftung. Scharfe Gewürze passen nicht zur Reinigung von Körper und Geist.</w:t>
      </w:r>
    </w:p>
    <w:p w14:paraId="580B28CE" w14:textId="77777777" w:rsidR="007133C3" w:rsidRDefault="007133C3" w:rsidP="007133C3">
      <w:pPr>
        <w:pStyle w:val="berschrift5"/>
        <w:spacing w:before="0" w:after="150"/>
        <w:jc w:val="both"/>
        <w:rPr>
          <w:rFonts w:ascii="&amp;quot" w:hAnsi="&amp;quot"/>
          <w:color w:val="030303"/>
          <w:sz w:val="24"/>
          <w:szCs w:val="24"/>
        </w:rPr>
      </w:pPr>
      <w:r>
        <w:rPr>
          <w:rStyle w:val="Fett"/>
          <w:rFonts w:ascii="&amp;quot" w:hAnsi="&amp;quot"/>
          <w:b w:val="0"/>
          <w:bCs w:val="0"/>
          <w:color w:val="030303"/>
        </w:rPr>
        <w:t>Feuchtigkeit im Frühling ausleiten</w:t>
      </w:r>
    </w:p>
    <w:p w14:paraId="3F29550E" w14:textId="77777777" w:rsidR="007133C3" w:rsidRDefault="007133C3" w:rsidP="007133C3">
      <w:pPr>
        <w:pStyle w:val="StandardWeb"/>
        <w:spacing w:before="0" w:beforeAutospacing="0" w:after="195" w:afterAutospacing="0" w:line="375" w:lineRule="atLeast"/>
        <w:jc w:val="both"/>
        <w:rPr>
          <w:rFonts w:ascii="&amp;quot" w:hAnsi="&amp;quot"/>
          <w:color w:val="464646"/>
          <w:sz w:val="23"/>
          <w:szCs w:val="23"/>
        </w:rPr>
      </w:pPr>
      <w:r>
        <w:rPr>
          <w:rFonts w:ascii="&amp;quot" w:hAnsi="&amp;quot"/>
          <w:color w:val="464646"/>
          <w:sz w:val="23"/>
          <w:szCs w:val="23"/>
        </w:rPr>
        <w:t xml:space="preserve">Es macht durchaus Sinn den Körper zu Beginn des Frühlings von </w:t>
      </w:r>
      <w:proofErr w:type="spellStart"/>
      <w:r>
        <w:rPr>
          <w:rStyle w:val="Fett"/>
          <w:rFonts w:ascii="&amp;quot" w:hAnsi="&amp;quot"/>
          <w:color w:val="464646"/>
          <w:sz w:val="23"/>
          <w:szCs w:val="23"/>
        </w:rPr>
        <w:t>humor</w:t>
      </w:r>
      <w:proofErr w:type="spellEnd"/>
      <w:r>
        <w:rPr>
          <w:rStyle w:val="Fett"/>
          <w:rFonts w:ascii="&amp;quot" w:hAnsi="&amp;quot"/>
          <w:color w:val="464646"/>
          <w:sz w:val="23"/>
          <w:szCs w:val="23"/>
        </w:rPr>
        <w:t xml:space="preserve"> (= Feuchtigkeit) und Toxinen</w:t>
      </w:r>
      <w:r>
        <w:rPr>
          <w:rFonts w:ascii="&amp;quot" w:hAnsi="&amp;quot"/>
          <w:color w:val="464646"/>
          <w:sz w:val="23"/>
          <w:szCs w:val="23"/>
        </w:rPr>
        <w:t xml:space="preserve"> zu befreien. Im Winter essen wir sehr wärmend, bereiten die Speisen deftiger zu und naschen gerne süße Plätzchen und Co. Da sammelt sich leicht Feuchtigkeit an. Zu viel davon macht auf Dauer krank, dick und müde. Diese Trägheit spiegelt sich auch im Denken wider. Eine gesunde Mitte trennt das Klare vom Trüben. Das Klare steigt auf, das Trübe wird ausgeschieden. Funktioniert diese Trennung nicht gut – oft hervorgerufen durch zu viel befeuchtende Lebensmittel – entsteht die Feuchtigkeit, die letztendlich auch den Geist benebelt. Sie erzeugt dieses unschöne „schwammige Gefühl im Kopf“ und sorgt dafür, dass wir uns und die Signale unseres Körpers im Alltag oft überhören. So entsteht irgendwann das Bedürfnis, sich von diesen Schlacken zu befreien. Beim Fasten leiten wir über die Poren und den Dickdarm alles Trübe und die Feuchtigkeit aus. Der Dickdarm gehört genau wie die Haut zum Funktionskreis Lunge. Beide Organe sind Ausscheidungsorgane. Detox oder Fasten sind also nie nur körperlich, sondern haben auch eine geistig-seelische Komponente. Wir </w:t>
      </w:r>
      <w:hyperlink r:id="rId4" w:history="1">
        <w:r>
          <w:rPr>
            <w:rStyle w:val="Hyperlink"/>
            <w:rFonts w:ascii="&amp;quot" w:hAnsi="&amp;quot"/>
            <w:b/>
            <w:bCs/>
            <w:color w:val="AAAAAA"/>
            <w:sz w:val="23"/>
            <w:szCs w:val="23"/>
          </w:rPr>
          <w:t>lassen Belastendes los</w:t>
        </w:r>
      </w:hyperlink>
      <w:r>
        <w:rPr>
          <w:rFonts w:ascii="&amp;quot" w:hAnsi="&amp;quot"/>
          <w:color w:val="464646"/>
          <w:sz w:val="23"/>
          <w:szCs w:val="23"/>
        </w:rPr>
        <w:t xml:space="preserve">, um den Zugang zu uns selbst wieder zu finden. </w:t>
      </w:r>
    </w:p>
    <w:p w14:paraId="2FB0DB58" w14:textId="77777777" w:rsidR="007133C3" w:rsidRDefault="007133C3" w:rsidP="007133C3">
      <w:pPr>
        <w:pStyle w:val="StandardWeb"/>
        <w:spacing w:before="0" w:beforeAutospacing="0" w:after="195" w:afterAutospacing="0" w:line="375" w:lineRule="atLeast"/>
        <w:jc w:val="both"/>
        <w:rPr>
          <w:rFonts w:ascii="&amp;quot" w:hAnsi="&amp;quot"/>
          <w:color w:val="464646"/>
          <w:sz w:val="23"/>
          <w:szCs w:val="23"/>
        </w:rPr>
      </w:pPr>
      <w:r>
        <w:rPr>
          <w:rFonts w:ascii="&amp;quot" w:hAnsi="&amp;quot"/>
          <w:color w:val="464646"/>
          <w:sz w:val="23"/>
          <w:szCs w:val="23"/>
        </w:rPr>
        <w:t xml:space="preserve">Dass wir meist im Frühling Fasten ist kein Zufall. Der Frühling steht in der Chinesischen Medizin für das Element Holz und ist die Zeit der Leber und des kleinen Yang. Die Natur erwacht, das Grün beginnt zu sprießen und auch in uns regen sich die Lebensenergie und der Wunsch nach Reinigung und Erneuerung. Das Yang bahnt sich seinen Weg, oft allerdings gehemmt von einer bleiernen (Frühjahrs-)Müdigkeit. In der TCM sagt man, die </w:t>
      </w:r>
      <w:r>
        <w:rPr>
          <w:rStyle w:val="Fett"/>
          <w:rFonts w:ascii="&amp;quot" w:hAnsi="&amp;quot"/>
          <w:color w:val="464646"/>
          <w:sz w:val="23"/>
          <w:szCs w:val="23"/>
        </w:rPr>
        <w:t>Müdigkeit sei der Schmerz der Leber</w:t>
      </w:r>
      <w:r>
        <w:rPr>
          <w:rFonts w:ascii="&amp;quot" w:hAnsi="&amp;quot"/>
          <w:color w:val="464646"/>
          <w:sz w:val="23"/>
          <w:szCs w:val="23"/>
        </w:rPr>
        <w:t>. Hervorgerufen durch zu viel Feuchtigkeit, die die Mitte produziert. Da kommt uns eine Fastenkur gerade recht.</w:t>
      </w:r>
    </w:p>
    <w:p w14:paraId="2EDB8FF8" w14:textId="77777777" w:rsidR="007133C3" w:rsidRDefault="007133C3" w:rsidP="007133C3">
      <w:pPr>
        <w:pStyle w:val="StandardWeb"/>
        <w:spacing w:before="0" w:beforeAutospacing="0" w:after="195" w:afterAutospacing="0" w:line="375" w:lineRule="atLeast"/>
        <w:jc w:val="both"/>
        <w:rPr>
          <w:rFonts w:ascii="&amp;quot" w:hAnsi="&amp;quot"/>
          <w:color w:val="030303"/>
          <w:spacing w:val="8"/>
          <w:sz w:val="21"/>
          <w:szCs w:val="21"/>
        </w:rPr>
      </w:pPr>
      <w:r>
        <w:rPr>
          <w:rFonts w:ascii="&amp;quot" w:hAnsi="&amp;quot"/>
          <w:color w:val="030303"/>
          <w:spacing w:val="8"/>
          <w:sz w:val="21"/>
          <w:szCs w:val="21"/>
        </w:rPr>
        <w:t>Wenn man merkt, dass man gegessen hat, hat man schon zu viel gegessen.</w:t>
      </w:r>
    </w:p>
    <w:p w14:paraId="382EDE22" w14:textId="77777777" w:rsidR="007133C3" w:rsidRDefault="007133C3" w:rsidP="007133C3">
      <w:pPr>
        <w:jc w:val="both"/>
        <w:rPr>
          <w:rFonts w:ascii="&amp;quot" w:hAnsi="&amp;quot"/>
          <w:color w:val="030303"/>
          <w:sz w:val="23"/>
          <w:szCs w:val="23"/>
        </w:rPr>
      </w:pPr>
      <w:r>
        <w:rPr>
          <w:rStyle w:val="HTMLZitat"/>
          <w:rFonts w:ascii="&amp;quot" w:hAnsi="&amp;quot"/>
          <w:color w:val="030303"/>
          <w:sz w:val="23"/>
          <w:szCs w:val="23"/>
        </w:rPr>
        <w:t>Sebastian Kneipp</w:t>
      </w:r>
    </w:p>
    <w:p w14:paraId="71B03AA0" w14:textId="5F972693" w:rsidR="009C498C" w:rsidRDefault="00D33332" w:rsidP="00D33332">
      <w:pPr>
        <w:spacing w:before="100" w:beforeAutospacing="1" w:after="195" w:line="240" w:lineRule="auto"/>
      </w:pPr>
      <w:r>
        <w:rPr>
          <w:rFonts w:ascii="&amp;quot" w:hAnsi="&amp;quot"/>
          <w:noProof/>
          <w:color w:val="0A88D3"/>
        </w:rPr>
        <w:lastRenderedPageBreak/>
        <w:drawing>
          <wp:inline distT="0" distB="0" distL="0" distR="0" wp14:anchorId="44AFC785" wp14:editId="2686054C">
            <wp:extent cx="3676650" cy="2762250"/>
            <wp:effectExtent l="0" t="0" r="0" b="0"/>
            <wp:docPr id="5" name="Bild 5" descr="Kräutertee, Kräuter, Kräuterkund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äutertee, Kräuter, Kräuterkund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6650" cy="2762250"/>
                    </a:xfrm>
                    <a:prstGeom prst="rect">
                      <a:avLst/>
                    </a:prstGeom>
                    <a:noFill/>
                    <a:ln>
                      <a:noFill/>
                    </a:ln>
                  </pic:spPr>
                </pic:pic>
              </a:graphicData>
            </a:graphic>
          </wp:inline>
        </w:drawing>
      </w:r>
    </w:p>
    <w:sectPr w:rsidR="009C49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8C"/>
    <w:rsid w:val="00256DA3"/>
    <w:rsid w:val="00444F9D"/>
    <w:rsid w:val="007133C3"/>
    <w:rsid w:val="009C498C"/>
    <w:rsid w:val="00AF7238"/>
    <w:rsid w:val="00D33332"/>
    <w:rsid w:val="00E96F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3009"/>
  <w15:chartTrackingRefBased/>
  <w15:docId w15:val="{DEE51D4B-C406-451E-BAB5-19489C6D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7133C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5">
    <w:name w:val="heading 5"/>
    <w:basedOn w:val="Standard"/>
    <w:next w:val="Standard"/>
    <w:link w:val="berschrift5Zchn"/>
    <w:uiPriority w:val="9"/>
    <w:semiHidden/>
    <w:unhideWhenUsed/>
    <w:qFormat/>
    <w:rsid w:val="007133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C498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semiHidden/>
    <w:unhideWhenUsed/>
    <w:rsid w:val="009C498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semiHidden/>
    <w:rsid w:val="009C498C"/>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7133C3"/>
    <w:rPr>
      <w:rFonts w:ascii="Times New Roman" w:eastAsia="Times New Roman" w:hAnsi="Times New Roman" w:cs="Times New Roman"/>
      <w:b/>
      <w:bCs/>
      <w:sz w:val="27"/>
      <w:szCs w:val="27"/>
      <w:lang w:eastAsia="de-DE"/>
    </w:rPr>
  </w:style>
  <w:style w:type="paragraph" w:customStyle="1" w:styleId="cb-tags">
    <w:name w:val="cb-tags"/>
    <w:basedOn w:val="Standard"/>
    <w:rsid w:val="007133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133C3"/>
    <w:rPr>
      <w:color w:val="0000FF"/>
      <w:u w:val="single"/>
    </w:rPr>
  </w:style>
  <w:style w:type="character" w:customStyle="1" w:styleId="berschrift5Zchn">
    <w:name w:val="Überschrift 5 Zchn"/>
    <w:basedOn w:val="Absatz-Standardschriftart"/>
    <w:link w:val="berschrift5"/>
    <w:uiPriority w:val="9"/>
    <w:semiHidden/>
    <w:rsid w:val="007133C3"/>
    <w:rPr>
      <w:rFonts w:asciiTheme="majorHAnsi" w:eastAsiaTheme="majorEastAsia" w:hAnsiTheme="majorHAnsi" w:cstheme="majorBidi"/>
      <w:color w:val="2F5496" w:themeColor="accent1" w:themeShade="BF"/>
    </w:rPr>
  </w:style>
  <w:style w:type="character" w:styleId="Fett">
    <w:name w:val="Strong"/>
    <w:basedOn w:val="Absatz-Standardschriftart"/>
    <w:uiPriority w:val="22"/>
    <w:qFormat/>
    <w:rsid w:val="007133C3"/>
    <w:rPr>
      <w:b/>
      <w:bCs/>
    </w:rPr>
  </w:style>
  <w:style w:type="character" w:styleId="HTMLZitat">
    <w:name w:val="HTML Cite"/>
    <w:basedOn w:val="Absatz-Standardschriftart"/>
    <w:uiPriority w:val="99"/>
    <w:semiHidden/>
    <w:unhideWhenUsed/>
    <w:rsid w:val="007133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23679">
      <w:bodyDiv w:val="1"/>
      <w:marLeft w:val="0"/>
      <w:marRight w:val="0"/>
      <w:marTop w:val="0"/>
      <w:marBottom w:val="0"/>
      <w:divBdr>
        <w:top w:val="none" w:sz="0" w:space="0" w:color="auto"/>
        <w:left w:val="none" w:sz="0" w:space="0" w:color="auto"/>
        <w:bottom w:val="none" w:sz="0" w:space="0" w:color="auto"/>
        <w:right w:val="none" w:sz="0" w:space="0" w:color="auto"/>
      </w:divBdr>
    </w:div>
    <w:div w:id="1151211472">
      <w:bodyDiv w:val="1"/>
      <w:marLeft w:val="0"/>
      <w:marRight w:val="0"/>
      <w:marTop w:val="0"/>
      <w:marBottom w:val="0"/>
      <w:divBdr>
        <w:top w:val="none" w:sz="0" w:space="0" w:color="auto"/>
        <w:left w:val="none" w:sz="0" w:space="0" w:color="auto"/>
        <w:bottom w:val="none" w:sz="0" w:space="0" w:color="auto"/>
        <w:right w:val="none" w:sz="0" w:space="0" w:color="auto"/>
      </w:divBdr>
      <w:divsChild>
        <w:div w:id="1557352372">
          <w:blockQuote w:val="1"/>
          <w:marLeft w:val="720"/>
          <w:marRight w:val="720"/>
          <w:marTop w:val="100"/>
          <w:marBottom w:val="100"/>
          <w:divBdr>
            <w:top w:val="none" w:sz="0" w:space="0" w:color="AAAAAA"/>
            <w:left w:val="single" w:sz="18" w:space="11" w:color="AAAAAA"/>
            <w:bottom w:val="none" w:sz="0" w:space="0" w:color="AAAAAA"/>
            <w:right w:val="none" w:sz="0" w:space="0" w:color="AAAAAA"/>
          </w:divBdr>
        </w:div>
      </w:divsChild>
    </w:div>
    <w:div w:id="1285887036">
      <w:bodyDiv w:val="1"/>
      <w:marLeft w:val="0"/>
      <w:marRight w:val="0"/>
      <w:marTop w:val="0"/>
      <w:marBottom w:val="0"/>
      <w:divBdr>
        <w:top w:val="none" w:sz="0" w:space="0" w:color="auto"/>
        <w:left w:val="none" w:sz="0" w:space="0" w:color="auto"/>
        <w:bottom w:val="none" w:sz="0" w:space="0" w:color="auto"/>
        <w:right w:val="none" w:sz="0" w:space="0" w:color="auto"/>
      </w:divBdr>
    </w:div>
    <w:div w:id="1353993031">
      <w:bodyDiv w:val="1"/>
      <w:marLeft w:val="0"/>
      <w:marRight w:val="0"/>
      <w:marTop w:val="0"/>
      <w:marBottom w:val="0"/>
      <w:divBdr>
        <w:top w:val="none" w:sz="0" w:space="0" w:color="auto"/>
        <w:left w:val="none" w:sz="0" w:space="0" w:color="auto"/>
        <w:bottom w:val="none" w:sz="0" w:space="0" w:color="auto"/>
        <w:right w:val="none" w:sz="0" w:space="0" w:color="auto"/>
      </w:divBdr>
    </w:div>
    <w:div w:id="1457062671">
      <w:bodyDiv w:val="1"/>
      <w:marLeft w:val="0"/>
      <w:marRight w:val="0"/>
      <w:marTop w:val="0"/>
      <w:marBottom w:val="0"/>
      <w:divBdr>
        <w:top w:val="none" w:sz="0" w:space="0" w:color="auto"/>
        <w:left w:val="none" w:sz="0" w:space="0" w:color="auto"/>
        <w:bottom w:val="none" w:sz="0" w:space="0" w:color="auto"/>
        <w:right w:val="none" w:sz="0" w:space="0" w:color="auto"/>
      </w:divBdr>
      <w:divsChild>
        <w:div w:id="782504910">
          <w:marLeft w:val="0"/>
          <w:marRight w:val="0"/>
          <w:marTop w:val="0"/>
          <w:marBottom w:val="600"/>
          <w:divBdr>
            <w:top w:val="none" w:sz="0" w:space="0" w:color="auto"/>
            <w:left w:val="none" w:sz="0" w:space="0" w:color="auto"/>
            <w:bottom w:val="none" w:sz="0" w:space="0" w:color="auto"/>
            <w:right w:val="none" w:sz="0" w:space="0" w:color="auto"/>
          </w:divBdr>
          <w:divsChild>
            <w:div w:id="277031254">
              <w:marLeft w:val="0"/>
              <w:marRight w:val="600"/>
              <w:marTop w:val="0"/>
              <w:marBottom w:val="0"/>
              <w:divBdr>
                <w:top w:val="none" w:sz="0" w:space="0" w:color="auto"/>
                <w:left w:val="none" w:sz="0" w:space="0" w:color="auto"/>
                <w:bottom w:val="none" w:sz="0" w:space="0" w:color="auto"/>
                <w:right w:val="none" w:sz="0" w:space="0" w:color="auto"/>
              </w:divBdr>
            </w:div>
            <w:div w:id="1547792513">
              <w:marLeft w:val="0"/>
              <w:marRight w:val="450"/>
              <w:marTop w:val="0"/>
              <w:marBottom w:val="300"/>
              <w:divBdr>
                <w:top w:val="none" w:sz="0" w:space="0" w:color="auto"/>
                <w:left w:val="none" w:sz="0" w:space="0" w:color="auto"/>
                <w:bottom w:val="none" w:sz="0" w:space="0" w:color="auto"/>
                <w:right w:val="none" w:sz="0" w:space="0" w:color="auto"/>
              </w:divBdr>
            </w:div>
          </w:divsChild>
        </w:div>
      </w:divsChild>
    </w:div>
    <w:div w:id="1658683379">
      <w:bodyDiv w:val="1"/>
      <w:marLeft w:val="0"/>
      <w:marRight w:val="0"/>
      <w:marTop w:val="0"/>
      <w:marBottom w:val="0"/>
      <w:divBdr>
        <w:top w:val="none" w:sz="0" w:space="0" w:color="auto"/>
        <w:left w:val="none" w:sz="0" w:space="0" w:color="auto"/>
        <w:bottom w:val="none" w:sz="0" w:space="0" w:color="auto"/>
        <w:right w:val="none" w:sz="0" w:space="0" w:color="auto"/>
      </w:divBdr>
    </w:div>
    <w:div w:id="19377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pixabay.com/de/photos/kr%C3%A4utertee-kr%C3%A4uter-kr%C3%A4uterkunde-4830888/" TargetMode="External"/><Relationship Id="rId4" Type="http://schemas.openxmlformats.org/officeDocument/2006/relationships/hyperlink" Target="https://magazin-einestarkemitte.de/loslass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7026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Christrine Stadler</dc:creator>
  <cp:keywords/>
  <dc:description/>
  <cp:lastModifiedBy>Christrine Stadler</cp:lastModifiedBy>
  <cp:revision>1</cp:revision>
  <dcterms:created xsi:type="dcterms:W3CDTF">2020-02-25T13:28:00Z</dcterms:created>
  <dcterms:modified xsi:type="dcterms:W3CDTF">2020-02-26T12:01:00Z</dcterms:modified>
</cp:coreProperties>
</file>